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spacing w:line="240" w:lineRule="auto"/>
        <w:rPr>
          <w:lang w:eastAsia="zh-CN"/>
        </w:rPr>
      </w:pPr>
      <w:bookmarkStart w:id="0" w:name="亮点产品报名表"/>
      <w:bookmarkStart w:id="1" w:name="_7.9  F4-1亚洲户外展亮点展品登记表"/>
      <w:r>
        <w:rPr>
          <w:rFonts w:hint="eastAsia"/>
          <w:lang w:val="en-US" w:eastAsia="zh-CN"/>
        </w:rPr>
        <w:t>亚洲户外展亮点展品登记表</w:t>
      </w:r>
      <w:bookmarkEnd w:id="0"/>
    </w:p>
    <w:bookmarkEnd w:id="1"/>
    <w:tbl>
      <w:tblPr>
        <w:tblStyle w:val="5"/>
        <w:tblW w:w="88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030"/>
        <w:gridCol w:w="1387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3" w:type="dxa"/>
            <w:gridSpan w:val="4"/>
            <w:shd w:val="clear" w:color="auto" w:fill="8DB3E2"/>
            <w:vAlign w:val="top"/>
          </w:tcPr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18"/>
                <w:szCs w:val="18"/>
              </w:rPr>
              <w:t>客户基本信息/Information: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3" w:type="dxa"/>
            <w:gridSpan w:val="4"/>
            <w:vAlign w:val="top"/>
          </w:tcPr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展位号：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3" w:type="dxa"/>
            <w:gridSpan w:val="4"/>
            <w:vAlign w:val="top"/>
          </w:tcPr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参展公司名称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联系人:</w:t>
            </w:r>
          </w:p>
        </w:tc>
        <w:tc>
          <w:tcPr>
            <w:tcW w:w="4647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3" w:type="dxa"/>
            <w:gridSpan w:val="4"/>
            <w:shd w:val="clear" w:color="auto" w:fill="8DB3E2"/>
            <w:vAlign w:val="top"/>
          </w:tcPr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4236" w:type="dxa"/>
            <w:gridSpan w:val="2"/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124460</wp:posOffset>
                  </wp:positionV>
                  <wp:extent cx="2548890" cy="1905635"/>
                  <wp:effectExtent l="0" t="0" r="3810" b="18415"/>
                  <wp:wrapNone/>
                  <wp:docPr id="4" name="图片 4" descr="亮点手册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亮点手册图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7" w:type="dxa"/>
            <w:gridSpan w:val="2"/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若您计划在展会期间重点推广的展品可将展品信息提供给我们，我们将制作精美的《亮点展品介绍册》，免费向专业媒体、专业观众、展商发放，为重点推广展品创造更多关注和曝光的机会！</w:t>
            </w:r>
          </w:p>
          <w:p>
            <w:pPr>
              <w:spacing w:line="320" w:lineRule="exact"/>
              <w:ind w:firstLine="360" w:firstLineChars="200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outlineLvl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◆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0"/>
                <w:szCs w:val="18"/>
              </w:rPr>
              <w:t>本项服务仅对参加亚洲户外产业大奖的展商有效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6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品牌名称</w:t>
            </w:r>
          </w:p>
        </w:tc>
        <w:tc>
          <w:tcPr>
            <w:tcW w:w="303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一句话卖点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（15字以内）</w:t>
            </w:r>
          </w:p>
        </w:tc>
        <w:tc>
          <w:tcPr>
            <w:tcW w:w="3260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6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产品价格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4236" w:type="dxa"/>
            <w:gridSpan w:val="2"/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产品图片：需另附图片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（分辨率不低于300点，格式为JPG、EPS或TIE）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647" w:type="dxa"/>
            <w:gridSpan w:val="2"/>
            <w:vAlign w:val="top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亮点介绍：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（限100字或200个字符以内）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▲</w:t>
      </w:r>
      <w:r>
        <w:rPr>
          <w:rFonts w:hint="eastAsia" w:ascii="微软雅黑" w:hAnsi="微软雅黑" w:eastAsia="微软雅黑"/>
          <w:sz w:val="18"/>
          <w:szCs w:val="18"/>
        </w:rPr>
        <w:t xml:space="preserve"> 本项服务仅对签约展商有效；</w:t>
      </w:r>
    </w:p>
    <w:p>
      <w:pPr>
        <w:spacing w:line="320" w:lineRule="exact"/>
        <w:jc w:val="left"/>
        <w:outlineLvl w:val="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  <w:highlight w:val="yellow"/>
        </w:rPr>
        <w:t>▲</w:t>
      </w:r>
      <w:r>
        <w:rPr>
          <w:rFonts w:hint="eastAsia" w:ascii="微软雅黑" w:hAnsi="微软雅黑" w:eastAsia="微软雅黑"/>
          <w:sz w:val="18"/>
          <w:szCs w:val="18"/>
          <w:highlight w:val="yellow"/>
        </w:rPr>
        <w:t xml:space="preserve"> 请于201</w:t>
      </w:r>
      <w:r>
        <w:rPr>
          <w:rFonts w:hint="eastAsia" w:ascii="微软雅黑" w:hAnsi="微软雅黑" w:eastAsia="微软雅黑"/>
          <w:sz w:val="18"/>
          <w:szCs w:val="18"/>
          <w:highlight w:val="yellow"/>
          <w:lang w:val="en-US" w:eastAsia="zh-CN"/>
        </w:rPr>
        <w:t>9</w:t>
      </w:r>
      <w:r>
        <w:rPr>
          <w:rFonts w:hint="eastAsia" w:ascii="微软雅黑" w:hAnsi="微软雅黑" w:eastAsia="微软雅黑"/>
          <w:sz w:val="18"/>
          <w:szCs w:val="18"/>
          <w:highlight w:val="yellow"/>
        </w:rPr>
        <w:t>年5月20日前提供表格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65FD"/>
    <w:rsid w:val="67D765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00" w:lineRule="exact"/>
      <w:jc w:val="left"/>
      <w:outlineLvl w:val="1"/>
    </w:pPr>
    <w:rPr>
      <w:rFonts w:ascii="微软雅黑" w:hAnsi="微软雅黑" w:eastAsia="微软雅黑"/>
      <w:b/>
      <w:bCs/>
      <w:kern w:val="0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2018-10-26T05:45:00Z</dcterms:created>
  <dc:creator>龙啸寒</dc:creator>
  <cp:lastModifiedBy>龙啸寒</cp:lastModifiedBy>
  <dcterms:modified xsi:type="dcterms:W3CDTF">2018-10-26T05:49:50Z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